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89" w:rsidRPr="00403789" w:rsidRDefault="00403789" w:rsidP="004037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037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Quiz: Mastering the Design E-Portfolio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Design Professionalism &amp; Branding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</w:t>
      </w:r>
      <w:proofErr w:type="spellStart"/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Alotted</w:t>
      </w:r>
      <w:proofErr w:type="spellEnd"/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20 Minutes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Total Points: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403789" w:rsidRPr="00403789" w:rsidRDefault="00403789" w:rsidP="004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03789" w:rsidRPr="00403789" w:rsidRDefault="00403789" w:rsidP="00403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378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1: Multiple Choice (5 Points Each)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i/>
          <w:iCs/>
          <w:sz w:val="24"/>
          <w:szCs w:val="24"/>
        </w:rPr>
        <w:t>Circle the correct answer.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1. What is the primary goal of a "Case Study" in a design portfolio?</w:t>
      </w:r>
    </w:p>
    <w:p w:rsidR="00403789" w:rsidRPr="00403789" w:rsidRDefault="00403789" w:rsidP="00403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A) To show as many finished images as possible.</w:t>
      </w:r>
    </w:p>
    <w:p w:rsidR="00403789" w:rsidRPr="00403789" w:rsidRDefault="00403789" w:rsidP="00403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B) To demonstrate the problem-solving process and rationales.</w:t>
      </w:r>
    </w:p>
    <w:p w:rsidR="00403789" w:rsidRPr="00403789" w:rsidRDefault="00403789" w:rsidP="00403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C) To list every software tool used during the project.</w:t>
      </w:r>
    </w:p>
    <w:p w:rsidR="00403789" w:rsidRPr="00403789" w:rsidRDefault="00403789" w:rsidP="004037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D) To provide a tutorial for other designers.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2. Which "Rule of Thumb" applies to selecting work for your portfolio?</w:t>
      </w:r>
    </w:p>
    <w:p w:rsidR="00403789" w:rsidRPr="00403789" w:rsidRDefault="00403789" w:rsidP="00403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A) Quantity over quality; show everything you’ve ever made.</w:t>
      </w:r>
    </w:p>
    <w:p w:rsidR="00403789" w:rsidRPr="00403789" w:rsidRDefault="00403789" w:rsidP="00403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B) Only show work from the last 10 years.</w:t>
      </w:r>
    </w:p>
    <w:p w:rsidR="00403789" w:rsidRPr="00403789" w:rsidRDefault="00403789" w:rsidP="00403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C) Curation over collection; show only your best, most relevant work.</w:t>
      </w:r>
    </w:p>
    <w:p w:rsidR="00403789" w:rsidRPr="00403789" w:rsidRDefault="00403789" w:rsidP="004037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D) Always include at least 20 projects.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3. What is the "Three-Second Rule" in web-based portfolios?</w:t>
      </w:r>
    </w:p>
    <w:p w:rsidR="00403789" w:rsidRPr="00403789" w:rsidRDefault="00403789" w:rsidP="00403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A) It takes three seconds to upload an image.</w:t>
      </w:r>
    </w:p>
    <w:p w:rsidR="00403789" w:rsidRPr="00403789" w:rsidRDefault="00403789" w:rsidP="00403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B) A visitor should understand your specialty within three seconds of landing.</w:t>
      </w:r>
    </w:p>
    <w:p w:rsidR="00403789" w:rsidRPr="00403789" w:rsidRDefault="00403789" w:rsidP="00403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C) You should change your homepage banner every three seconds.</w:t>
      </w:r>
    </w:p>
    <w:p w:rsidR="00403789" w:rsidRPr="00403789" w:rsidRDefault="00403789" w:rsidP="004037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t>D) Videos should be no longer than three seconds.</w:t>
      </w:r>
    </w:p>
    <w:p w:rsidR="00403789" w:rsidRPr="00403789" w:rsidRDefault="00403789" w:rsidP="004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03789" w:rsidRPr="00403789" w:rsidRDefault="00403789" w:rsidP="00403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378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2: True or False (5 Points Each)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i/>
          <w:iCs/>
          <w:sz w:val="24"/>
          <w:szCs w:val="24"/>
        </w:rPr>
        <w:t>Write 'T' or 'F' next to the statement.</w:t>
      </w:r>
    </w:p>
    <w:p w:rsidR="00403789" w:rsidRPr="00403789" w:rsidRDefault="00403789" w:rsidP="00403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[ ]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It is acceptable to include "Work in Progress" if it shows a unique skill set.</w:t>
      </w:r>
    </w:p>
    <w:p w:rsidR="00403789" w:rsidRPr="00403789" w:rsidRDefault="00403789" w:rsidP="00403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[ ]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You should always save your portfolio images at the highest possible resolution (300 DPI) for web viewing to ensure quality.</w:t>
      </w:r>
    </w:p>
    <w:p w:rsidR="00403789" w:rsidRPr="00403789" w:rsidRDefault="00403789" w:rsidP="004037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 ]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Your "About Me" page should focus exclusively on your hobbies and personal life to show personality.</w:t>
      </w:r>
    </w:p>
    <w:p w:rsidR="00403789" w:rsidRPr="00403789" w:rsidRDefault="00403789" w:rsidP="004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03789" w:rsidRPr="00403789" w:rsidRDefault="00403789" w:rsidP="00403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378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3: Short Answer (10 Points Each)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4. The "T-Shaped Designer":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Define what it means to be a "T-Shaped" designer and how you would reflect this structure in your portfolio navigation.</w:t>
      </w:r>
    </w:p>
    <w:p w:rsidR="00403789" w:rsidRPr="00403789" w:rsidRDefault="00403789" w:rsidP="0040378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03789" w:rsidRPr="00403789" w:rsidRDefault="00403789" w:rsidP="0040378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5. Accessibility: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Name two ways you can make your digital portfolio more accessible to users with visual impairments.</w:t>
      </w:r>
    </w:p>
    <w:p w:rsidR="00403789" w:rsidRPr="00403789" w:rsidRDefault="00403789" w:rsidP="0040378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03789" w:rsidRPr="00403789" w:rsidRDefault="00403789" w:rsidP="0040378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03789" w:rsidRPr="00403789" w:rsidRDefault="00403789" w:rsidP="004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03789" w:rsidRPr="00403789" w:rsidRDefault="00403789" w:rsidP="00403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3789">
        <w:rPr>
          <w:rFonts w:ascii="Times New Roman" w:eastAsia="Times New Roman" w:hAnsi="Times New Roman" w:cs="Times New Roman"/>
          <w:b/>
          <w:bCs/>
          <w:sz w:val="27"/>
          <w:szCs w:val="27"/>
        </w:rPr>
        <w:t>Section 4: Critical Thinking (Extra Credit)</w:t>
      </w:r>
    </w:p>
    <w:p w:rsidR="00403789" w:rsidRPr="00403789" w:rsidRDefault="00403789" w:rsidP="00403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b/>
          <w:bCs/>
          <w:sz w:val="24"/>
          <w:szCs w:val="24"/>
        </w:rPr>
        <w:t>Why might a PDF portfolio be preferred over a website link in certain high-stakes job applications?</w:t>
      </w:r>
    </w:p>
    <w:p w:rsidR="00403789" w:rsidRPr="00403789" w:rsidRDefault="00403789" w:rsidP="0040378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3789">
        <w:rPr>
          <w:rFonts w:ascii="Times New Roman" w:eastAsia="Times New Roman" w:hAnsi="Times New Roman" w:cs="Times New Roman"/>
          <w:i/>
          <w:iCs/>
          <w:sz w:val="24"/>
          <w:szCs w:val="24"/>
        </w:rPr>
        <w:t>Answer:</w:t>
      </w:r>
      <w:r w:rsidRPr="0040378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3A729C" w:rsidRDefault="003A729C">
      <w:bookmarkStart w:id="0" w:name="_GoBack"/>
      <w:bookmarkEnd w:id="0"/>
    </w:p>
    <w:sectPr w:rsidR="003A72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652A"/>
    <w:multiLevelType w:val="multilevel"/>
    <w:tmpl w:val="9278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62C1A"/>
    <w:multiLevelType w:val="multilevel"/>
    <w:tmpl w:val="19B2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A740E"/>
    <w:multiLevelType w:val="multilevel"/>
    <w:tmpl w:val="FD8E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71441"/>
    <w:multiLevelType w:val="multilevel"/>
    <w:tmpl w:val="864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9"/>
    <w:rsid w:val="003A729C"/>
    <w:rsid w:val="0040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BC86C-4ABD-4666-A465-E6E52F98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Njue</dc:creator>
  <cp:keywords/>
  <dc:description/>
  <cp:lastModifiedBy>Njue</cp:lastModifiedBy>
  <cp:revision>1</cp:revision>
  <dcterms:created xsi:type="dcterms:W3CDTF">2026-02-16T17:49:00Z</dcterms:created>
  <dcterms:modified xsi:type="dcterms:W3CDTF">2026-02-16T17:50:00Z</dcterms:modified>
</cp:coreProperties>
</file>